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6F" w:rsidRPr="00DA2C5D" w:rsidRDefault="00923EB3">
      <w:pPr>
        <w:pStyle w:val="a6"/>
        <w:spacing w:before="0" w:after="0"/>
        <w:jc w:val="right"/>
      </w:pPr>
      <w:r w:rsidRPr="00DA2C5D">
        <w:rPr>
          <w:b/>
        </w:rPr>
        <w:t>Приложение</w:t>
      </w:r>
      <w:r w:rsidRPr="00DA2C5D">
        <w:t xml:space="preserve">  </w:t>
      </w:r>
      <w:r w:rsidRPr="00DA2C5D">
        <w:rPr>
          <w:rStyle w:val="StrongEmphasis"/>
        </w:rPr>
        <w:t>к СанПиН 2.4.1.3049-13</w:t>
      </w:r>
    </w:p>
    <w:p w:rsidR="00943F6F" w:rsidRPr="00DA2C5D" w:rsidRDefault="00943F6F">
      <w:pPr>
        <w:pStyle w:val="a6"/>
        <w:spacing w:before="0" w:after="0"/>
        <w:jc w:val="right"/>
        <w:rPr>
          <w:rStyle w:val="StrongEmphasis"/>
        </w:rPr>
      </w:pPr>
      <w:bookmarkStart w:id="0" w:name="_GoBack"/>
    </w:p>
    <w:p w:rsidR="00943F6F" w:rsidRDefault="00923EB3">
      <w:pPr>
        <w:pStyle w:val="a6"/>
        <w:spacing w:before="0" w:after="0"/>
        <w:jc w:val="center"/>
        <w:rPr>
          <w:rStyle w:val="StrongEmphasis"/>
        </w:rPr>
      </w:pPr>
      <w:r w:rsidRPr="00DA2C5D">
        <w:rPr>
          <w:rStyle w:val="StrongEmphasis"/>
        </w:rPr>
        <w:t>ПРИМЕРНЫЕ ВОЗРАСТНЫЕ ОБЪЕМЫ ПОРЦИЙ ДЛЯ ДЕТЕЙ</w:t>
      </w:r>
    </w:p>
    <w:bookmarkEnd w:id="0"/>
    <w:p w:rsidR="00DA2C5D" w:rsidRPr="00DA2C5D" w:rsidRDefault="00DA2C5D">
      <w:pPr>
        <w:pStyle w:val="a6"/>
        <w:spacing w:before="0" w:after="0"/>
        <w:jc w:val="center"/>
      </w:pPr>
    </w:p>
    <w:tbl>
      <w:tblPr>
        <w:tblW w:w="4659" w:type="pct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20" w:type="dxa"/>
          <w:bottom w:w="72" w:type="dxa"/>
          <w:right w:w="120" w:type="dxa"/>
        </w:tblCellMar>
        <w:tblLook w:val="04A0"/>
      </w:tblPr>
      <w:tblGrid>
        <w:gridCol w:w="4017"/>
        <w:gridCol w:w="2246"/>
        <w:gridCol w:w="2570"/>
      </w:tblGrid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Наименование блюд</w:t>
            </w:r>
          </w:p>
        </w:tc>
        <w:tc>
          <w:tcPr>
            <w:tcW w:w="474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Вес (масса) в граммах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 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от 1 года до 3-х лет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от 3-х до 7-ми лет</w:t>
            </w:r>
          </w:p>
        </w:tc>
      </w:tr>
      <w:tr w:rsidR="00DA2C5D" w:rsidRPr="00DA2C5D" w:rsidTr="00DA2C5D">
        <w:trPr>
          <w:trHeight w:val="270"/>
        </w:trPr>
        <w:tc>
          <w:tcPr>
            <w:tcW w:w="8707" w:type="dxa"/>
            <w:gridSpan w:val="3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rPr>
                <w:rStyle w:val="StrongEmphasis"/>
              </w:rPr>
              <w:t>Завтрак</w:t>
            </w:r>
            <w:r w:rsidRPr="00DA2C5D">
              <w:t> 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Каша, овощное блюдо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120-200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200-250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Яичное блюдо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40-80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80-100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Творожное блюдо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70-120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120-150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Мясное, рыбное блюдо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50-70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70-80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Салат овощной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30-45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60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Напиток (какао, чай, молоко и</w:t>
            </w:r>
          </w:p>
          <w:p w:rsidR="00DA2C5D" w:rsidRPr="00DA2C5D" w:rsidRDefault="00DA2C5D">
            <w:pPr>
              <w:pStyle w:val="a6"/>
              <w:spacing w:before="0" w:after="0"/>
            </w:pPr>
            <w:r w:rsidRPr="00DA2C5D">
              <w:t>т. п.)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150-180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180-200</w:t>
            </w:r>
          </w:p>
        </w:tc>
      </w:tr>
      <w:tr w:rsidR="00DA2C5D" w:rsidRPr="00DA2C5D" w:rsidTr="00DA2C5D">
        <w:trPr>
          <w:trHeight w:val="255"/>
        </w:trPr>
        <w:tc>
          <w:tcPr>
            <w:tcW w:w="8707" w:type="dxa"/>
            <w:gridSpan w:val="3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rPr>
                <w:rStyle w:val="StrongEmphasis"/>
              </w:rPr>
              <w:t>Обед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Салат, закуска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30-45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60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Первое блюдо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150-200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250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Блюдо из мяса, рыбы, птицы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50-70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70-80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Гарнир                 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100-350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150-180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Третье блюдо (напиток)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150-180</w:t>
            </w:r>
          </w:p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 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180-200</w:t>
            </w:r>
          </w:p>
        </w:tc>
      </w:tr>
      <w:tr w:rsidR="00DA2C5D" w:rsidRPr="00DA2C5D" w:rsidTr="00DA2C5D">
        <w:trPr>
          <w:trHeight w:val="255"/>
        </w:trPr>
        <w:tc>
          <w:tcPr>
            <w:tcW w:w="8707" w:type="dxa"/>
            <w:gridSpan w:val="3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rPr>
                <w:rStyle w:val="StrongEmphasis"/>
              </w:rPr>
              <w:t>Полдник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Кефир, молоко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150-180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180-200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Булочка, выпечка (печенье, вафли)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50-70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70-80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Блюдо из творога, круп, овощей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80-150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150-180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Свежие фрукты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40-75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75-100</w:t>
            </w:r>
          </w:p>
        </w:tc>
      </w:tr>
      <w:tr w:rsidR="00DA2C5D" w:rsidRPr="00DA2C5D" w:rsidTr="00DA2C5D">
        <w:trPr>
          <w:trHeight w:val="255"/>
        </w:trPr>
        <w:tc>
          <w:tcPr>
            <w:tcW w:w="8707" w:type="dxa"/>
            <w:gridSpan w:val="3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rPr>
                <w:rStyle w:val="StrongEmphasis"/>
              </w:rPr>
              <w:t>Ужин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Овощное блюдо, каша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120-200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200-250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Творожное блюдо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70-120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120-150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Напиток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150-180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180-200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Свежие фрукты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40-75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75-100</w:t>
            </w:r>
          </w:p>
        </w:tc>
      </w:tr>
      <w:tr w:rsidR="00DA2C5D" w:rsidRPr="00DA2C5D" w:rsidTr="00DA2C5D">
        <w:trPr>
          <w:trHeight w:val="25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Хлеб на весь день: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 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 </w:t>
            </w:r>
          </w:p>
        </w:tc>
      </w:tr>
      <w:tr w:rsidR="00DA2C5D" w:rsidRPr="00DA2C5D" w:rsidTr="00DA2C5D">
        <w:trPr>
          <w:trHeight w:val="270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пшеничный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50-70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110</w:t>
            </w:r>
          </w:p>
        </w:tc>
      </w:tr>
      <w:tr w:rsidR="00DA2C5D" w:rsidRPr="00DA2C5D" w:rsidTr="00DA2C5D">
        <w:trPr>
          <w:trHeight w:val="285"/>
        </w:trPr>
        <w:tc>
          <w:tcPr>
            <w:tcW w:w="3960" w:type="dxa"/>
            <w:shd w:val="clear" w:color="auto" w:fill="auto"/>
            <w:vAlign w:val="center"/>
          </w:tcPr>
          <w:p w:rsidR="00DA2C5D" w:rsidRPr="00DA2C5D" w:rsidRDefault="00DA2C5D">
            <w:pPr>
              <w:pStyle w:val="a6"/>
              <w:spacing w:before="0" w:after="0"/>
            </w:pPr>
            <w:r w:rsidRPr="00DA2C5D">
              <w:t>ржаной</w:t>
            </w:r>
          </w:p>
        </w:tc>
        <w:tc>
          <w:tcPr>
            <w:tcW w:w="22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20-30</w:t>
            </w:r>
          </w:p>
        </w:tc>
        <w:tc>
          <w:tcPr>
            <w:tcW w:w="25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2C5D" w:rsidRPr="00DA2C5D" w:rsidRDefault="00DA2C5D">
            <w:pPr>
              <w:pStyle w:val="a6"/>
              <w:spacing w:before="0" w:after="0"/>
              <w:jc w:val="center"/>
            </w:pPr>
            <w:r w:rsidRPr="00DA2C5D">
              <w:t>60</w:t>
            </w:r>
          </w:p>
        </w:tc>
      </w:tr>
    </w:tbl>
    <w:p w:rsidR="00943F6F" w:rsidRPr="00DA2C5D" w:rsidRDefault="00923EB3">
      <w:pPr>
        <w:pStyle w:val="a6"/>
        <w:spacing w:before="0" w:after="0"/>
      </w:pPr>
      <w:r w:rsidRPr="00DA2C5D">
        <w:t> </w:t>
      </w:r>
    </w:p>
    <w:p w:rsidR="00943F6F" w:rsidRPr="00DA2C5D" w:rsidRDefault="00943F6F"/>
    <w:sectPr w:rsidR="00943F6F" w:rsidRPr="00DA2C5D" w:rsidSect="003D239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Verdan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savePreviewPicture/>
  <w:compat/>
  <w:rsids>
    <w:rsidRoot w:val="00943F6F"/>
    <w:rsid w:val="003D239A"/>
    <w:rsid w:val="00923EB3"/>
    <w:rsid w:val="00943F6F"/>
    <w:rsid w:val="00DA2C5D"/>
    <w:rsid w:val="00EF5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9A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rongEmphasis">
    <w:name w:val="Strong Emphasis"/>
    <w:basedOn w:val="a0"/>
    <w:qFormat/>
    <w:rsid w:val="003D239A"/>
    <w:rPr>
      <w:b/>
      <w:bCs/>
    </w:rPr>
  </w:style>
  <w:style w:type="paragraph" w:customStyle="1" w:styleId="Heading">
    <w:name w:val="Heading"/>
    <w:basedOn w:val="a"/>
    <w:next w:val="a3"/>
    <w:qFormat/>
    <w:rsid w:val="003D239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rsid w:val="003D239A"/>
    <w:pPr>
      <w:spacing w:after="140" w:line="276" w:lineRule="auto"/>
    </w:pPr>
  </w:style>
  <w:style w:type="paragraph" w:styleId="a4">
    <w:name w:val="List"/>
    <w:basedOn w:val="a3"/>
    <w:rsid w:val="003D239A"/>
  </w:style>
  <w:style w:type="paragraph" w:styleId="a5">
    <w:name w:val="caption"/>
    <w:basedOn w:val="a"/>
    <w:qFormat/>
    <w:rsid w:val="003D239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3D239A"/>
    <w:pPr>
      <w:suppressLineNumbers/>
    </w:pPr>
  </w:style>
  <w:style w:type="paragraph" w:styleId="a6">
    <w:name w:val="Normal (Web)"/>
    <w:basedOn w:val="a"/>
    <w:qFormat/>
    <w:rsid w:val="003D239A"/>
    <w:pPr>
      <w:spacing w:before="144" w:after="288"/>
    </w:pPr>
  </w:style>
  <w:style w:type="paragraph" w:customStyle="1" w:styleId="TableContents">
    <w:name w:val="Table Contents"/>
    <w:basedOn w:val="a"/>
    <w:qFormat/>
    <w:rsid w:val="003D239A"/>
    <w:pPr>
      <w:suppressLineNumbers/>
    </w:pPr>
  </w:style>
  <w:style w:type="paragraph" w:customStyle="1" w:styleId="TableHeading">
    <w:name w:val="Table Heading"/>
    <w:basedOn w:val="TableContents"/>
    <w:qFormat/>
    <w:rsid w:val="003D239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33FC-144F-47D3-8151-A5C1D280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к СанПиН 2</vt:lpstr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к СанПиН 2</dc:title>
  <dc:creator>user</dc:creator>
  <cp:lastModifiedBy>татар</cp:lastModifiedBy>
  <cp:revision>2</cp:revision>
  <dcterms:created xsi:type="dcterms:W3CDTF">2018-12-03T06:43:00Z</dcterms:created>
  <dcterms:modified xsi:type="dcterms:W3CDTF">2018-12-03T06:43:00Z</dcterms:modified>
  <dc:language>en-US</dc:language>
</cp:coreProperties>
</file>